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0" w:line="259" w:lineRule="auto"/>
        <w:rPr>
          <w:rFonts w:ascii="Garamond" w:hAnsi="Garamond"/>
          <w:bCs/>
          <w:lang w:val="en-US"/>
        </w:rPr>
      </w:pPr>
    </w:p>
    <w:tbl>
      <w:tblPr>
        <w:tblStyle w:val="12"/>
        <w:tblW w:w="14230" w:type="dxa"/>
        <w:tblInd w:w="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7"/>
        <w:gridCol w:w="5245"/>
        <w:gridCol w:w="51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7" w:hRule="atLeast"/>
        </w:trPr>
        <w:tc>
          <w:tcPr>
            <w:tcW w:w="3827" w:type="dxa"/>
          </w:tcPr>
          <w:p>
            <w:pPr>
              <w:spacing w:after="0"/>
              <w:ind w:left="-526" w:right="598"/>
              <w:jc w:val="both"/>
              <w:rPr>
                <w:rFonts w:ascii="Garamond" w:hAnsi="Garamond"/>
                <w:b/>
                <w:bCs/>
                <w:lang w:val="pt-BR"/>
              </w:rPr>
            </w:pPr>
            <w:r>
              <w:rPr>
                <w:rFonts w:ascii="Garamond" w:hAnsi="Garamond"/>
                <w:bCs/>
                <w:lang w:val="sv-SE" w:eastAsia="sv-SE"/>
              </w:rPr>
              <w:drawing>
                <wp:inline distT="0" distB="0" distL="0" distR="0">
                  <wp:extent cx="2890520" cy="2545080"/>
                  <wp:effectExtent l="0" t="0" r="5080" b="762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5202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76" cy="255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>
            <w:pPr>
              <w:spacing w:before="60" w:after="0" w:line="240" w:lineRule="auto"/>
              <w:ind w:left="142"/>
              <w:jc w:val="both"/>
              <w:rPr>
                <w:rFonts w:ascii="Garamond" w:hAnsi="Garamond"/>
                <w:bCs/>
                <w:sz w:val="20"/>
                <w:lang w:val="en-US"/>
              </w:rPr>
            </w:pPr>
          </w:p>
        </w:tc>
        <w:tc>
          <w:tcPr>
            <w:tcW w:w="5158" w:type="dxa"/>
          </w:tcPr>
          <w:p>
            <w:pPr>
              <w:spacing w:after="0"/>
              <w:ind w:left="142"/>
              <w:jc w:val="both"/>
              <w:rPr>
                <w:rFonts w:ascii="Garamond" w:hAnsi="Garamond"/>
                <w:bCs/>
                <w:lang w:val="pt-BR"/>
              </w:rPr>
            </w:pPr>
          </w:p>
        </w:tc>
      </w:tr>
    </w:tbl>
    <w:p>
      <w:pPr>
        <w:spacing w:after="0"/>
        <w:jc w:val="both"/>
        <w:rPr>
          <w:rFonts w:ascii="Garamond" w:hAnsi="Garamond"/>
          <w:bCs/>
        </w:rPr>
      </w:pPr>
    </w:p>
    <w:p>
      <w:pPr>
        <w:pStyle w:val="10"/>
        <w:keepNext w:val="0"/>
        <w:keepLines w:val="0"/>
        <w:widowControl/>
        <w:suppressLineNumbers w:val="0"/>
        <w:spacing w:before="0" w:beforeAutospacing="0" w:after="420" w:afterAutospacing="0" w:line="210" w:lineRule="atLeast"/>
        <w:ind w:left="0" w:right="0" w:firstLine="0"/>
        <w:rPr>
          <w:rFonts w:hint="default" w:ascii="Book Antiqua" w:hAnsi="Book Antiqua" w:eastAsia="Helvetica" w:cs="Book Antiqua"/>
          <w:i w:val="0"/>
          <w:iCs w:val="0"/>
          <w:caps w:val="0"/>
          <w:color w:val="050505"/>
          <w:spacing w:val="0"/>
          <w:sz w:val="24"/>
          <w:szCs w:val="24"/>
          <w:lang w:val="en-US"/>
        </w:rPr>
      </w:pPr>
      <w:r>
        <w:rPr>
          <w:rFonts w:hint="default" w:ascii="Book Antiqua" w:hAnsi="Book Antiqua" w:eastAsia="Helvetica" w:cs="Book Antiqua"/>
          <w:i w:val="0"/>
          <w:iCs w:val="0"/>
          <w:caps w:val="0"/>
          <w:color w:val="050505"/>
          <w:spacing w:val="0"/>
          <w:sz w:val="24"/>
          <w:szCs w:val="24"/>
          <w:lang w:val="en-US"/>
        </w:rPr>
        <w:t>Clause Okwoku Obote is an Assistant County Commissioner with 7 years of Professional experience in administration and security in Kenya. Obote is passionate about a secure society and among his core duties is to spearhead the fight against terrorism and organized gangs. He has experienced the brute of the Al-shabaab militia while working at the Kenya-Somalia Boarder.</w:t>
      </w:r>
    </w:p>
    <w:p>
      <w:pPr>
        <w:pStyle w:val="10"/>
        <w:keepNext w:val="0"/>
        <w:keepLines w:val="0"/>
        <w:widowControl/>
        <w:suppressLineNumbers w:val="0"/>
        <w:spacing w:before="0" w:beforeAutospacing="0" w:after="420" w:afterAutospacing="0" w:line="210" w:lineRule="atLeast"/>
        <w:ind w:left="0" w:right="0" w:firstLine="0"/>
        <w:rPr>
          <w:rFonts w:hint="default" w:ascii="Book Antiqua" w:hAnsi="Book Antiqua" w:eastAsia="Helvetica" w:cs="Book Antiqua"/>
          <w:i w:val="0"/>
          <w:iCs w:val="0"/>
          <w:caps w:val="0"/>
          <w:color w:val="050505"/>
          <w:spacing w:val="0"/>
          <w:sz w:val="24"/>
          <w:szCs w:val="24"/>
          <w:lang w:val="en-US"/>
        </w:rPr>
      </w:pPr>
      <w:r>
        <w:rPr>
          <w:rFonts w:hint="default" w:ascii="Book Antiqua" w:hAnsi="Book Antiqua" w:eastAsia="Helvetica" w:cs="Book Antiqua"/>
          <w:i w:val="0"/>
          <w:iCs w:val="0"/>
          <w:caps w:val="0"/>
          <w:color w:val="050505"/>
          <w:spacing w:val="0"/>
          <w:sz w:val="24"/>
          <w:szCs w:val="24"/>
          <w:lang w:val="en-US"/>
        </w:rPr>
        <w:drawing>
          <wp:inline distT="0" distB="0" distL="114300" distR="114300">
            <wp:extent cx="5894705" cy="3996055"/>
            <wp:effectExtent l="0" t="0" r="10795" b="4445"/>
            <wp:docPr id="1" name="Picture 1" descr="Alshabaab At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lshabaab Attack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spacing w:before="0" w:beforeAutospacing="0" w:after="420" w:afterAutospacing="0" w:line="210" w:lineRule="atLeast"/>
        <w:ind w:left="0" w:right="0" w:firstLine="0"/>
        <w:rPr>
          <w:rFonts w:hint="default" w:ascii="Book Antiqua" w:hAnsi="Book Antiqua" w:eastAsia="Helvetica" w:cs="Book Antiqua"/>
          <w:i w:val="0"/>
          <w:iCs w:val="0"/>
          <w:caps w:val="0"/>
          <w:color w:val="050505"/>
          <w:spacing w:val="0"/>
          <w:sz w:val="24"/>
          <w:szCs w:val="24"/>
          <w:lang w:val="en-US"/>
        </w:rPr>
      </w:pPr>
      <w:r>
        <w:rPr>
          <w:rFonts w:hint="default" w:ascii="Book Antiqua" w:hAnsi="Book Antiqua" w:eastAsia="Helvetica" w:cs="Book Antiqua"/>
          <w:i w:val="0"/>
          <w:iCs w:val="0"/>
          <w:caps w:val="0"/>
          <w:color w:val="050505"/>
          <w:spacing w:val="0"/>
          <w:sz w:val="24"/>
          <w:szCs w:val="24"/>
          <w:lang w:val="en-US"/>
        </w:rPr>
        <w:t>An attack that happened in J</w:t>
      </w:r>
      <w:bookmarkStart w:id="0" w:name="_GoBack"/>
      <w:bookmarkEnd w:id="0"/>
      <w:r>
        <w:rPr>
          <w:rFonts w:hint="default" w:ascii="Book Antiqua" w:hAnsi="Book Antiqua" w:eastAsia="Helvetica" w:cs="Book Antiqua"/>
          <w:i w:val="0"/>
          <w:iCs w:val="0"/>
          <w:caps w:val="0"/>
          <w:color w:val="050505"/>
          <w:spacing w:val="0"/>
          <w:sz w:val="24"/>
          <w:szCs w:val="24"/>
          <w:lang w:val="en-US"/>
        </w:rPr>
        <w:t>une 2018 at the station I was working.</w:t>
      </w:r>
    </w:p>
    <w:p>
      <w:pPr>
        <w:spacing w:after="0"/>
        <w:ind w:left="142"/>
        <w:jc w:val="both"/>
        <w:rPr>
          <w:rFonts w:ascii="Garamond" w:hAnsi="Garamond"/>
          <w:bCs/>
        </w:rPr>
      </w:pPr>
    </w:p>
    <w:sectPr>
      <w:footerReference r:id="rId5" w:type="default"/>
      <w:pgSz w:w="11906" w:h="16838"/>
      <w:pgMar w:top="1418" w:right="1247" w:bottom="1361" w:left="1361" w:header="709" w:footer="709" w:gutter="0"/>
      <w:pgNumType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82544181"/>
      <w:docPartObj>
        <w:docPartGallery w:val="autotext"/>
      </w:docPartObj>
    </w:sdtPr>
    <w:sdtContent>
      <w:p>
        <w:pPr>
          <w:pStyle w:val="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sv-SE"/>
          </w:rPr>
          <w:t>1</w:t>
        </w:r>
        <w:r>
          <w:fldChar w:fldCharType="end"/>
        </w:r>
      </w:p>
    </w:sdtContent>
  </w:sdt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bordersDoNotSurroundHeader w:val="0"/>
  <w:bordersDoNotSurroundFooter w:val="0"/>
  <w:documentProtection w:enforcement="0"/>
  <w:defaultTabStop w:val="1304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779"/>
    <w:rsid w:val="00010874"/>
    <w:rsid w:val="00020627"/>
    <w:rsid w:val="00021737"/>
    <w:rsid w:val="00036FBA"/>
    <w:rsid w:val="00050DC5"/>
    <w:rsid w:val="0007061E"/>
    <w:rsid w:val="00084D9A"/>
    <w:rsid w:val="00085162"/>
    <w:rsid w:val="00093ECB"/>
    <w:rsid w:val="00094B41"/>
    <w:rsid w:val="000A222C"/>
    <w:rsid w:val="000A44AA"/>
    <w:rsid w:val="000A63D4"/>
    <w:rsid w:val="000B228D"/>
    <w:rsid w:val="000C033D"/>
    <w:rsid w:val="000D155F"/>
    <w:rsid w:val="000D38BC"/>
    <w:rsid w:val="000E5FE3"/>
    <w:rsid w:val="000F1DBF"/>
    <w:rsid w:val="000F3F8E"/>
    <w:rsid w:val="000F745C"/>
    <w:rsid w:val="00123C93"/>
    <w:rsid w:val="00137A0B"/>
    <w:rsid w:val="001438DB"/>
    <w:rsid w:val="0014699A"/>
    <w:rsid w:val="00152F10"/>
    <w:rsid w:val="00153261"/>
    <w:rsid w:val="00157921"/>
    <w:rsid w:val="00163578"/>
    <w:rsid w:val="00163CA2"/>
    <w:rsid w:val="00165C88"/>
    <w:rsid w:val="00170034"/>
    <w:rsid w:val="001762FE"/>
    <w:rsid w:val="001833F1"/>
    <w:rsid w:val="00191DDD"/>
    <w:rsid w:val="001934C1"/>
    <w:rsid w:val="001B1212"/>
    <w:rsid w:val="001C47F7"/>
    <w:rsid w:val="001C74BE"/>
    <w:rsid w:val="001C79DF"/>
    <w:rsid w:val="001D3A96"/>
    <w:rsid w:val="001E2619"/>
    <w:rsid w:val="001E50AE"/>
    <w:rsid w:val="002244D6"/>
    <w:rsid w:val="00231F86"/>
    <w:rsid w:val="0023446C"/>
    <w:rsid w:val="002348D0"/>
    <w:rsid w:val="002364BB"/>
    <w:rsid w:val="0025454F"/>
    <w:rsid w:val="0025629B"/>
    <w:rsid w:val="00260B22"/>
    <w:rsid w:val="00281AD9"/>
    <w:rsid w:val="002A19F8"/>
    <w:rsid w:val="002A7B93"/>
    <w:rsid w:val="002D59B6"/>
    <w:rsid w:val="002E0409"/>
    <w:rsid w:val="002F1C79"/>
    <w:rsid w:val="002F356F"/>
    <w:rsid w:val="00304BE4"/>
    <w:rsid w:val="00304C18"/>
    <w:rsid w:val="0030524F"/>
    <w:rsid w:val="00307FC0"/>
    <w:rsid w:val="00310F22"/>
    <w:rsid w:val="00330D2D"/>
    <w:rsid w:val="00336D13"/>
    <w:rsid w:val="00336F57"/>
    <w:rsid w:val="00337401"/>
    <w:rsid w:val="00343B03"/>
    <w:rsid w:val="00343F8F"/>
    <w:rsid w:val="0034476F"/>
    <w:rsid w:val="00356C29"/>
    <w:rsid w:val="003632CD"/>
    <w:rsid w:val="003A2ED1"/>
    <w:rsid w:val="003F48B8"/>
    <w:rsid w:val="003F7BBB"/>
    <w:rsid w:val="00414F2B"/>
    <w:rsid w:val="00422519"/>
    <w:rsid w:val="004354DF"/>
    <w:rsid w:val="004367E1"/>
    <w:rsid w:val="00446764"/>
    <w:rsid w:val="00446906"/>
    <w:rsid w:val="004511EC"/>
    <w:rsid w:val="00452E6A"/>
    <w:rsid w:val="0046002D"/>
    <w:rsid w:val="00461B7D"/>
    <w:rsid w:val="0048072D"/>
    <w:rsid w:val="004856BE"/>
    <w:rsid w:val="00486D34"/>
    <w:rsid w:val="00490082"/>
    <w:rsid w:val="00497A36"/>
    <w:rsid w:val="004A2FD8"/>
    <w:rsid w:val="004A71C3"/>
    <w:rsid w:val="004B62AF"/>
    <w:rsid w:val="004B648E"/>
    <w:rsid w:val="004C0323"/>
    <w:rsid w:val="004C6018"/>
    <w:rsid w:val="004D0FA9"/>
    <w:rsid w:val="004D43FF"/>
    <w:rsid w:val="004D5A1E"/>
    <w:rsid w:val="004D7CA0"/>
    <w:rsid w:val="004E61CE"/>
    <w:rsid w:val="004F3D32"/>
    <w:rsid w:val="004F631F"/>
    <w:rsid w:val="00503F67"/>
    <w:rsid w:val="00505B6D"/>
    <w:rsid w:val="005125C3"/>
    <w:rsid w:val="00525FF0"/>
    <w:rsid w:val="00531150"/>
    <w:rsid w:val="00535776"/>
    <w:rsid w:val="0054373C"/>
    <w:rsid w:val="00551FBA"/>
    <w:rsid w:val="005663ED"/>
    <w:rsid w:val="005A2327"/>
    <w:rsid w:val="005B34B8"/>
    <w:rsid w:val="005B78CF"/>
    <w:rsid w:val="005D6B8C"/>
    <w:rsid w:val="005E16AF"/>
    <w:rsid w:val="005E5482"/>
    <w:rsid w:val="005F2940"/>
    <w:rsid w:val="00630453"/>
    <w:rsid w:val="0063128E"/>
    <w:rsid w:val="00632455"/>
    <w:rsid w:val="006340C6"/>
    <w:rsid w:val="0063598B"/>
    <w:rsid w:val="00661081"/>
    <w:rsid w:val="00661D7E"/>
    <w:rsid w:val="00663CC9"/>
    <w:rsid w:val="00666960"/>
    <w:rsid w:val="00666B8C"/>
    <w:rsid w:val="00674A35"/>
    <w:rsid w:val="00683779"/>
    <w:rsid w:val="00684B69"/>
    <w:rsid w:val="00692799"/>
    <w:rsid w:val="00696DEB"/>
    <w:rsid w:val="006B1CBA"/>
    <w:rsid w:val="006B436E"/>
    <w:rsid w:val="006B5D8A"/>
    <w:rsid w:val="006B68C9"/>
    <w:rsid w:val="006E2415"/>
    <w:rsid w:val="006E3D7D"/>
    <w:rsid w:val="006E58E1"/>
    <w:rsid w:val="007007EF"/>
    <w:rsid w:val="00705FEB"/>
    <w:rsid w:val="007212BB"/>
    <w:rsid w:val="0072197B"/>
    <w:rsid w:val="00724631"/>
    <w:rsid w:val="00724AB6"/>
    <w:rsid w:val="007359D9"/>
    <w:rsid w:val="00742871"/>
    <w:rsid w:val="00743CA5"/>
    <w:rsid w:val="007547A5"/>
    <w:rsid w:val="00760F8D"/>
    <w:rsid w:val="0076252C"/>
    <w:rsid w:val="00766518"/>
    <w:rsid w:val="00772AFD"/>
    <w:rsid w:val="007773C4"/>
    <w:rsid w:val="00777414"/>
    <w:rsid w:val="00777C49"/>
    <w:rsid w:val="00794442"/>
    <w:rsid w:val="007A57BD"/>
    <w:rsid w:val="007B086E"/>
    <w:rsid w:val="007B22AB"/>
    <w:rsid w:val="007B7103"/>
    <w:rsid w:val="007C4E5F"/>
    <w:rsid w:val="007C68FC"/>
    <w:rsid w:val="007D1A89"/>
    <w:rsid w:val="007D7219"/>
    <w:rsid w:val="007D773C"/>
    <w:rsid w:val="007E047E"/>
    <w:rsid w:val="007F0862"/>
    <w:rsid w:val="007F544D"/>
    <w:rsid w:val="00800794"/>
    <w:rsid w:val="0080147E"/>
    <w:rsid w:val="00815B4D"/>
    <w:rsid w:val="00822C8C"/>
    <w:rsid w:val="00824E86"/>
    <w:rsid w:val="00831EC2"/>
    <w:rsid w:val="00835AC3"/>
    <w:rsid w:val="008373DF"/>
    <w:rsid w:val="008374C5"/>
    <w:rsid w:val="00845F4E"/>
    <w:rsid w:val="0085322D"/>
    <w:rsid w:val="00856C27"/>
    <w:rsid w:val="008573A2"/>
    <w:rsid w:val="0085767A"/>
    <w:rsid w:val="00873FB9"/>
    <w:rsid w:val="00885EF4"/>
    <w:rsid w:val="008862AD"/>
    <w:rsid w:val="00896683"/>
    <w:rsid w:val="008A4496"/>
    <w:rsid w:val="008A5A4C"/>
    <w:rsid w:val="008B23DE"/>
    <w:rsid w:val="008B68FB"/>
    <w:rsid w:val="008E17CD"/>
    <w:rsid w:val="008E37FA"/>
    <w:rsid w:val="008E457E"/>
    <w:rsid w:val="008E62BA"/>
    <w:rsid w:val="008F459D"/>
    <w:rsid w:val="009021E3"/>
    <w:rsid w:val="00915310"/>
    <w:rsid w:val="009167F9"/>
    <w:rsid w:val="009263C7"/>
    <w:rsid w:val="00962A85"/>
    <w:rsid w:val="0096349E"/>
    <w:rsid w:val="00980E77"/>
    <w:rsid w:val="00994393"/>
    <w:rsid w:val="009A176D"/>
    <w:rsid w:val="009A3F40"/>
    <w:rsid w:val="009B3524"/>
    <w:rsid w:val="009C3471"/>
    <w:rsid w:val="009C59A8"/>
    <w:rsid w:val="009F0624"/>
    <w:rsid w:val="009F603F"/>
    <w:rsid w:val="00A11399"/>
    <w:rsid w:val="00A22239"/>
    <w:rsid w:val="00A40251"/>
    <w:rsid w:val="00A502BC"/>
    <w:rsid w:val="00A539F5"/>
    <w:rsid w:val="00A56AA0"/>
    <w:rsid w:val="00A72C98"/>
    <w:rsid w:val="00A75F6B"/>
    <w:rsid w:val="00A80911"/>
    <w:rsid w:val="00A8181E"/>
    <w:rsid w:val="00A82101"/>
    <w:rsid w:val="00A966C1"/>
    <w:rsid w:val="00A976E2"/>
    <w:rsid w:val="00AB197D"/>
    <w:rsid w:val="00AC4ACA"/>
    <w:rsid w:val="00AC5C3D"/>
    <w:rsid w:val="00AC791F"/>
    <w:rsid w:val="00AD1A68"/>
    <w:rsid w:val="00AD2BF8"/>
    <w:rsid w:val="00AD75A7"/>
    <w:rsid w:val="00B01D11"/>
    <w:rsid w:val="00B079DA"/>
    <w:rsid w:val="00B27C1A"/>
    <w:rsid w:val="00B32D7C"/>
    <w:rsid w:val="00B331D3"/>
    <w:rsid w:val="00B35B96"/>
    <w:rsid w:val="00B45887"/>
    <w:rsid w:val="00B51C2C"/>
    <w:rsid w:val="00B7042B"/>
    <w:rsid w:val="00B939B9"/>
    <w:rsid w:val="00BA00F6"/>
    <w:rsid w:val="00BB5DCE"/>
    <w:rsid w:val="00BD1FB2"/>
    <w:rsid w:val="00BE68CB"/>
    <w:rsid w:val="00C231D2"/>
    <w:rsid w:val="00C23EB2"/>
    <w:rsid w:val="00C73D07"/>
    <w:rsid w:val="00C856D0"/>
    <w:rsid w:val="00CA53FB"/>
    <w:rsid w:val="00CD5F9C"/>
    <w:rsid w:val="00CE51A1"/>
    <w:rsid w:val="00D007F6"/>
    <w:rsid w:val="00D15035"/>
    <w:rsid w:val="00D15151"/>
    <w:rsid w:val="00D152CE"/>
    <w:rsid w:val="00D200BF"/>
    <w:rsid w:val="00D55C1C"/>
    <w:rsid w:val="00D74ABC"/>
    <w:rsid w:val="00D77B72"/>
    <w:rsid w:val="00D83FF7"/>
    <w:rsid w:val="00D87F9B"/>
    <w:rsid w:val="00DC7728"/>
    <w:rsid w:val="00DD3BC7"/>
    <w:rsid w:val="00DD41C8"/>
    <w:rsid w:val="00DD59D7"/>
    <w:rsid w:val="00DD6B0F"/>
    <w:rsid w:val="00DE5620"/>
    <w:rsid w:val="00DF0358"/>
    <w:rsid w:val="00DF1B35"/>
    <w:rsid w:val="00E122F1"/>
    <w:rsid w:val="00E16D50"/>
    <w:rsid w:val="00E2699A"/>
    <w:rsid w:val="00E32CC8"/>
    <w:rsid w:val="00E32F5F"/>
    <w:rsid w:val="00E35B8E"/>
    <w:rsid w:val="00E468DF"/>
    <w:rsid w:val="00E54318"/>
    <w:rsid w:val="00E6253C"/>
    <w:rsid w:val="00E773D6"/>
    <w:rsid w:val="00EA4FB4"/>
    <w:rsid w:val="00EA5AB9"/>
    <w:rsid w:val="00EC3773"/>
    <w:rsid w:val="00EC5584"/>
    <w:rsid w:val="00EC57B7"/>
    <w:rsid w:val="00EC7B18"/>
    <w:rsid w:val="00ED1EEA"/>
    <w:rsid w:val="00EF76F4"/>
    <w:rsid w:val="00F04B5D"/>
    <w:rsid w:val="00F14C2D"/>
    <w:rsid w:val="00F249F0"/>
    <w:rsid w:val="00F40965"/>
    <w:rsid w:val="00F42EFD"/>
    <w:rsid w:val="00F51C84"/>
    <w:rsid w:val="00F5343F"/>
    <w:rsid w:val="00F63DBA"/>
    <w:rsid w:val="00F66FC6"/>
    <w:rsid w:val="00F6712D"/>
    <w:rsid w:val="00F7412F"/>
    <w:rsid w:val="00F8240E"/>
    <w:rsid w:val="00F8441A"/>
    <w:rsid w:val="00F8719C"/>
    <w:rsid w:val="00F922AC"/>
    <w:rsid w:val="00F94413"/>
    <w:rsid w:val="00FA760F"/>
    <w:rsid w:val="00FC282F"/>
    <w:rsid w:val="00FF162D"/>
    <w:rsid w:val="00FF3178"/>
    <w:rsid w:val="00FF60F8"/>
    <w:rsid w:val="00FF7698"/>
    <w:rsid w:val="0B660775"/>
    <w:rsid w:val="0D22265C"/>
    <w:rsid w:val="1C47468D"/>
    <w:rsid w:val="1F7312F5"/>
    <w:rsid w:val="267A11BB"/>
    <w:rsid w:val="296E3259"/>
    <w:rsid w:val="3640674B"/>
    <w:rsid w:val="511263BB"/>
    <w:rsid w:val="573A51BB"/>
    <w:rsid w:val="6C4E271B"/>
    <w:rsid w:val="6D5A6194"/>
    <w:rsid w:val="77175AEA"/>
    <w:rsid w:val="7E83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Body Text"/>
    <w:basedOn w:val="1"/>
    <w:link w:val="21"/>
    <w:semiHidden/>
    <w:unhideWhenUsed/>
    <w:qFormat/>
    <w:uiPriority w:val="99"/>
    <w:pPr>
      <w:spacing w:after="120"/>
    </w:p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8">
    <w:name w:val="header"/>
    <w:basedOn w:val="1"/>
    <w:link w:val="19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11">
    <w:name w:val="Strong"/>
    <w:basedOn w:val="3"/>
    <w:qFormat/>
    <w:uiPriority w:val="22"/>
    <w:rPr>
      <w:b/>
      <w:bCs/>
    </w:rPr>
  </w:style>
  <w:style w:type="table" w:styleId="12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3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eastAsiaTheme="minorEastAsia"/>
      <w:lang w:val="en-US"/>
    </w:rPr>
  </w:style>
  <w:style w:type="paragraph" w:styleId="14">
    <w:name w:val="toc 2"/>
    <w:basedOn w:val="1"/>
    <w:next w:val="1"/>
    <w:unhideWhenUsed/>
    <w:uiPriority w:val="39"/>
    <w:pPr>
      <w:spacing w:after="100" w:line="259" w:lineRule="auto"/>
      <w:ind w:left="220"/>
    </w:pPr>
    <w:rPr>
      <w:rFonts w:cs="Times New Roman" w:eastAsiaTheme="minorEastAsia"/>
      <w:lang w:val="en-US"/>
    </w:rPr>
  </w:style>
  <w:style w:type="paragraph" w:styleId="1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eastAsiaTheme="minorEastAsia"/>
      <w:lang w:val="en-US"/>
    </w:rPr>
  </w:style>
  <w:style w:type="character" w:customStyle="1" w:styleId="16">
    <w:name w:val="Balloon Text Char"/>
    <w:basedOn w:val="3"/>
    <w:link w:val="5"/>
    <w:semiHidden/>
    <w:qFormat/>
    <w:uiPriority w:val="99"/>
    <w:rPr>
      <w:rFonts w:ascii="Tahoma" w:hAnsi="Tahoma" w:cs="Tahoma"/>
      <w:sz w:val="16"/>
      <w:szCs w:val="16"/>
      <w:lang w:val="en-GB"/>
    </w:rPr>
  </w:style>
  <w:style w:type="table" w:customStyle="1" w:styleId="17">
    <w:name w:val="Table Grid1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">
    <w:name w:val="Table Grid2"/>
    <w:basedOn w:val="4"/>
    <w:uiPriority w:val="59"/>
    <w:pPr>
      <w:spacing w:after="0" w:line="240" w:lineRule="auto"/>
    </w:pPr>
    <w:rPr>
      <w:rFonts w:eastAsia="MS Minch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Header Char"/>
    <w:basedOn w:val="3"/>
    <w:link w:val="8"/>
    <w:uiPriority w:val="99"/>
    <w:rPr>
      <w:lang w:val="en-GB"/>
    </w:rPr>
  </w:style>
  <w:style w:type="character" w:customStyle="1" w:styleId="20">
    <w:name w:val="Footer Char"/>
    <w:basedOn w:val="3"/>
    <w:link w:val="7"/>
    <w:qFormat/>
    <w:uiPriority w:val="99"/>
    <w:rPr>
      <w:lang w:val="en-GB"/>
    </w:rPr>
  </w:style>
  <w:style w:type="character" w:customStyle="1" w:styleId="21">
    <w:name w:val="Body Text Char"/>
    <w:basedOn w:val="3"/>
    <w:link w:val="6"/>
    <w:semiHidden/>
    <w:uiPriority w:val="99"/>
    <w:rPr>
      <w:lang w:val="en-GB"/>
    </w:rPr>
  </w:style>
  <w:style w:type="character" w:customStyle="1" w:styleId="22">
    <w:name w:val="Unresolved Mention"/>
    <w:basedOn w:val="3"/>
    <w:semiHidden/>
    <w:unhideWhenUsed/>
    <w:uiPriority w:val="99"/>
    <w:rPr>
      <w:color w:val="605E5C"/>
      <w:shd w:val="clear" w:color="auto" w:fill="E1DFDD"/>
    </w:rPr>
  </w:style>
  <w:style w:type="character" w:customStyle="1" w:styleId="23">
    <w:name w:val="Heading 1 Char"/>
    <w:basedOn w:val="3"/>
    <w:link w:val="2"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  <w:lang w:val="en-GB"/>
    </w:rPr>
  </w:style>
  <w:style w:type="paragraph" w:customStyle="1" w:styleId="24">
    <w:name w:val="TOC Heading"/>
    <w:basedOn w:val="2"/>
    <w:next w:val="1"/>
    <w:unhideWhenUsed/>
    <w:qFormat/>
    <w:uiPriority w:val="39"/>
    <w:pPr>
      <w:spacing w:line="259" w:lineRule="auto"/>
      <w:outlineLvl w:val="9"/>
    </w:pPr>
    <w:rPr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emf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5.xml"/><Relationship Id="rId12" Type="http://schemas.openxmlformats.org/officeDocument/2006/relationships/customXml" Target="../customXml/item4.xml"/><Relationship Id="rId11" Type="http://schemas.openxmlformats.org/officeDocument/2006/relationships/customXml" Target="../customXml/item3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E187AAE5AF434E9C03D471AEFD1013" ma:contentTypeVersion="2" ma:contentTypeDescription="Create a new document." ma:contentTypeScope="" ma:versionID="92458b16a005e3999164147d3627bb0b">
  <xsd:schema xmlns:xsd="http://www.w3.org/2001/XMLSchema" xmlns:xs="http://www.w3.org/2001/XMLSchema" xmlns:p="http://schemas.microsoft.com/office/2006/metadata/properties" xmlns:ns2="e0feddae-e61a-4fcf-a74f-497cf7ffcaaa" targetNamespace="http://schemas.microsoft.com/office/2006/metadata/properties" ma:root="true" ma:fieldsID="bb9cede503d47c341cdb15966ac7d89e" ns2:_="">
    <xsd:import namespace="e0feddae-e61a-4fcf-a74f-497cf7ffcaa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eddae-e61a-4fcf-a74f-497cf7ffcaa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0feddae-e61a-4fcf-a74f-497cf7ffcaaa">WKRS355XJYUF-379669110-5148</_dlc_DocId>
    <_dlc_DocIdUrl xmlns="e0feddae-e61a-4fcf-a74f-497cf7ffcaaa">
      <Url>https://dataportal.uu.se/project/rotary/_layouts/15/DocIdRedir.aspx?ID=WKRS355XJYUF-379669110-5148</Url>
      <Description>WKRS355XJYUF-379669110-5148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BC126B-CF53-4919-828E-A52CDEC1F8EB}">
  <ds:schemaRefs/>
</ds:datastoreItem>
</file>

<file path=customXml/itemProps2.xml><?xml version="1.0" encoding="utf-8"?>
<ds:datastoreItem xmlns:ds="http://schemas.openxmlformats.org/officeDocument/2006/customXml" ds:itemID="{F664F63D-98D4-4A6F-AC71-5009B3A837ED}">
  <ds:schemaRefs/>
</ds:datastoreItem>
</file>

<file path=customXml/itemProps3.xml><?xml version="1.0" encoding="utf-8"?>
<ds:datastoreItem xmlns:ds="http://schemas.openxmlformats.org/officeDocument/2006/customXml" ds:itemID="{09B760E7-1347-4D41-9402-5B2DCE84FC22}">
  <ds:schemaRefs/>
</ds:datastoreItem>
</file>

<file path=customXml/itemProps4.xml><?xml version="1.0" encoding="utf-8"?>
<ds:datastoreItem xmlns:ds="http://schemas.openxmlformats.org/officeDocument/2006/customXml" ds:itemID="{F0926238-85C0-40E4-A397-F165B0BEB506}">
  <ds:schemaRefs/>
</ds:datastoreItem>
</file>

<file path=customXml/itemProps5.xml><?xml version="1.0" encoding="utf-8"?>
<ds:datastoreItem xmlns:ds="http://schemas.openxmlformats.org/officeDocument/2006/customXml" ds:itemID="{56FDB7B4-E428-4F97-81F7-4E8630DF89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Uppsala universitet</Company>
  <Pages>1</Pages>
  <Words>339</Words>
  <Characters>1800</Characters>
  <Lines>15</Lines>
  <Paragraphs>4</Paragraphs>
  <TotalTime>67</TotalTime>
  <ScaleCrop>false</ScaleCrop>
  <LinksUpToDate>false</LinksUpToDate>
  <CharactersWithSpaces>2135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2022-09-06T15:00:00Z</dcterms:created>
  <dc:creator>Liana Lopes</dc:creator>
  <cp:lastModifiedBy>Obote Claus</cp:lastModifiedBy>
  <cp:lastPrinted>2022-07-07T11:28:00Z</cp:lastPrinted>
  <dcterms:modified xsi:type="dcterms:W3CDTF">2022-09-23T09:01:54Z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0x010100D2E187AAE5AF434E9C03D471AEFD1013</vt:lpwstr>
  </property>
  <property fmtid="{D5CDD505-2E9C-101B-9397-08002B2CF9AE}" pid="3" name="_dlc_DocIdItemGuid">
    <vt:lpwstr>16beb7a4-5f76-40d8-b965-403ce6c6475c</vt:lpwstr>
  </property>
  <property fmtid="{D5CDD505-2E9C-101B-9397-08002B2CF9AE}" pid="4" name="KSOProductBuildVer">
    <vt:lpwstr>1033-11.2.0.11306</vt:lpwstr>
  </property>
  <property fmtid="{D5CDD505-2E9C-101B-9397-08002B2CF9AE}" pid="5" name="ICV">
    <vt:lpwstr>A38A28DCF46A4495BEF0E262ED368D61</vt:lpwstr>
  </property>
</Properties>
</file>